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DA5" w:rsidRPr="00A90989" w:rsidRDefault="00926DA5" w:rsidP="00926DA5">
      <w:pPr>
        <w:jc w:val="center"/>
        <w:rPr>
          <w:rFonts w:asciiTheme="majorEastAsia" w:eastAsiaTheme="majorEastAsia" w:hAnsiTheme="majorEastAsia"/>
          <w:sz w:val="22"/>
        </w:rPr>
      </w:pPr>
      <w:r w:rsidRPr="00A90989">
        <w:rPr>
          <w:rFonts w:asciiTheme="majorEastAsia" w:eastAsiaTheme="majorEastAsia" w:hAnsiTheme="majorEastAsia" w:hint="eastAsia"/>
          <w:sz w:val="24"/>
        </w:rPr>
        <w:t>第</w:t>
      </w:r>
      <w:r w:rsidR="00713EE6">
        <w:rPr>
          <w:rFonts w:asciiTheme="majorEastAsia" w:eastAsiaTheme="majorEastAsia" w:hAnsiTheme="majorEastAsia" w:hint="eastAsia"/>
          <w:sz w:val="24"/>
        </w:rPr>
        <w:t>44</w:t>
      </w:r>
      <w:r w:rsidRPr="00A90989">
        <w:rPr>
          <w:rFonts w:asciiTheme="majorEastAsia" w:eastAsiaTheme="majorEastAsia" w:hAnsiTheme="majorEastAsia" w:hint="eastAsia"/>
          <w:sz w:val="24"/>
        </w:rPr>
        <w:t>回霧島市環境対策審議会　　会議要旨</w:t>
      </w:r>
    </w:p>
    <w:p w:rsidR="00926DA5" w:rsidRPr="00A90989" w:rsidRDefault="00926DA5" w:rsidP="00926DA5">
      <w:pPr>
        <w:ind w:firstLineChars="100" w:firstLine="210"/>
        <w:rPr>
          <w:rFonts w:asciiTheme="majorEastAsia" w:eastAsiaTheme="majorEastAsia" w:hAnsiTheme="majorEastAsia"/>
        </w:rPr>
      </w:pPr>
    </w:p>
    <w:p w:rsidR="00926DA5" w:rsidRPr="00A90989" w:rsidRDefault="00926DA5" w:rsidP="00926DA5">
      <w:pPr>
        <w:ind w:firstLineChars="100" w:firstLine="210"/>
        <w:rPr>
          <w:rFonts w:asciiTheme="majorEastAsia" w:eastAsiaTheme="majorEastAsia" w:hAnsiTheme="majorEastAsia"/>
        </w:rPr>
      </w:pPr>
      <w:r w:rsidRPr="00A90989">
        <w:rPr>
          <w:rFonts w:asciiTheme="majorEastAsia" w:eastAsiaTheme="majorEastAsia" w:hAnsiTheme="majorEastAsia" w:hint="eastAsia"/>
        </w:rPr>
        <w:t>１　日　時</w:t>
      </w:r>
    </w:p>
    <w:p w:rsidR="00926DA5" w:rsidRPr="00A90989" w:rsidRDefault="00926DA5" w:rsidP="00926DA5">
      <w:pPr>
        <w:ind w:firstLineChars="300" w:firstLine="630"/>
        <w:rPr>
          <w:rFonts w:asciiTheme="majorEastAsia" w:eastAsiaTheme="majorEastAsia" w:hAnsiTheme="majorEastAsia"/>
        </w:rPr>
      </w:pPr>
      <w:r w:rsidRPr="00A90989">
        <w:rPr>
          <w:rFonts w:asciiTheme="majorEastAsia" w:eastAsiaTheme="majorEastAsia" w:hAnsiTheme="majorEastAsia" w:hint="eastAsia"/>
        </w:rPr>
        <w:t>平成</w:t>
      </w:r>
      <w:r w:rsidR="00C94E5F">
        <w:rPr>
          <w:rFonts w:asciiTheme="majorEastAsia" w:eastAsiaTheme="majorEastAsia" w:hAnsiTheme="majorEastAsia" w:hint="eastAsia"/>
        </w:rPr>
        <w:t>30</w:t>
      </w:r>
      <w:r w:rsidRPr="00A90989">
        <w:rPr>
          <w:rFonts w:asciiTheme="majorEastAsia" w:eastAsiaTheme="majorEastAsia" w:hAnsiTheme="majorEastAsia" w:hint="eastAsia"/>
        </w:rPr>
        <w:t>年</w:t>
      </w:r>
      <w:r w:rsidR="00713EE6">
        <w:rPr>
          <w:rFonts w:asciiTheme="majorEastAsia" w:eastAsiaTheme="majorEastAsia" w:hAnsiTheme="majorEastAsia" w:hint="eastAsia"/>
        </w:rPr>
        <w:t>8</w:t>
      </w:r>
      <w:r w:rsidRPr="00A90989">
        <w:rPr>
          <w:rFonts w:asciiTheme="majorEastAsia" w:eastAsiaTheme="majorEastAsia" w:hAnsiTheme="majorEastAsia" w:hint="eastAsia"/>
        </w:rPr>
        <w:t>月</w:t>
      </w:r>
      <w:r w:rsidR="00713EE6">
        <w:rPr>
          <w:rFonts w:asciiTheme="majorEastAsia" w:eastAsiaTheme="majorEastAsia" w:hAnsiTheme="majorEastAsia" w:hint="eastAsia"/>
        </w:rPr>
        <w:t>22</w:t>
      </w:r>
      <w:r w:rsidRPr="00A90989">
        <w:rPr>
          <w:rFonts w:asciiTheme="majorEastAsia" w:eastAsiaTheme="majorEastAsia" w:hAnsiTheme="majorEastAsia" w:hint="eastAsia"/>
        </w:rPr>
        <w:t>日（</w:t>
      </w:r>
      <w:r w:rsidR="00713EE6">
        <w:rPr>
          <w:rFonts w:asciiTheme="majorEastAsia" w:eastAsiaTheme="majorEastAsia" w:hAnsiTheme="majorEastAsia" w:hint="eastAsia"/>
        </w:rPr>
        <w:t>水</w:t>
      </w:r>
      <w:r w:rsidRPr="00A90989">
        <w:rPr>
          <w:rFonts w:asciiTheme="majorEastAsia" w:eastAsiaTheme="majorEastAsia" w:hAnsiTheme="majorEastAsia" w:hint="eastAsia"/>
        </w:rPr>
        <w:t xml:space="preserve">）　</w:t>
      </w:r>
      <w:r w:rsidR="00713EE6">
        <w:rPr>
          <w:rFonts w:asciiTheme="majorEastAsia" w:eastAsiaTheme="majorEastAsia" w:hAnsiTheme="majorEastAsia" w:hint="eastAsia"/>
        </w:rPr>
        <w:t>10</w:t>
      </w:r>
      <w:r w:rsidRPr="00A90989">
        <w:rPr>
          <w:rFonts w:asciiTheme="majorEastAsia" w:eastAsiaTheme="majorEastAsia" w:hAnsiTheme="majorEastAsia" w:hint="eastAsia"/>
        </w:rPr>
        <w:t>：</w:t>
      </w:r>
      <w:r w:rsidR="00C94E5F">
        <w:rPr>
          <w:rFonts w:asciiTheme="majorEastAsia" w:eastAsiaTheme="majorEastAsia" w:hAnsiTheme="majorEastAsia" w:hint="eastAsia"/>
        </w:rPr>
        <w:t>00</w:t>
      </w:r>
      <w:r w:rsidRPr="00A90989">
        <w:rPr>
          <w:rFonts w:asciiTheme="majorEastAsia" w:eastAsiaTheme="majorEastAsia" w:hAnsiTheme="majorEastAsia" w:hint="eastAsia"/>
        </w:rPr>
        <w:t>～</w:t>
      </w:r>
      <w:r w:rsidR="00713EE6">
        <w:rPr>
          <w:rFonts w:asciiTheme="majorEastAsia" w:eastAsiaTheme="majorEastAsia" w:hAnsiTheme="majorEastAsia" w:hint="eastAsia"/>
        </w:rPr>
        <w:t>11</w:t>
      </w:r>
      <w:r w:rsidRPr="00A90989">
        <w:rPr>
          <w:rFonts w:asciiTheme="majorEastAsia" w:eastAsiaTheme="majorEastAsia" w:hAnsiTheme="majorEastAsia" w:hint="eastAsia"/>
        </w:rPr>
        <w:t>：</w:t>
      </w:r>
      <w:r w:rsidR="00C94E5F">
        <w:rPr>
          <w:rFonts w:asciiTheme="majorEastAsia" w:eastAsiaTheme="majorEastAsia" w:hAnsiTheme="majorEastAsia" w:hint="eastAsia"/>
        </w:rPr>
        <w:t>0</w:t>
      </w:r>
      <w:r w:rsidRPr="00A90989">
        <w:rPr>
          <w:rFonts w:asciiTheme="majorEastAsia" w:eastAsiaTheme="majorEastAsia" w:hAnsiTheme="majorEastAsia" w:hint="eastAsia"/>
        </w:rPr>
        <w:t>0</w:t>
      </w:r>
    </w:p>
    <w:p w:rsidR="00926DA5" w:rsidRPr="00A90989" w:rsidRDefault="00926DA5" w:rsidP="00926DA5">
      <w:pPr>
        <w:ind w:firstLineChars="100" w:firstLine="210"/>
        <w:rPr>
          <w:rFonts w:asciiTheme="majorEastAsia" w:eastAsiaTheme="majorEastAsia" w:hAnsiTheme="majorEastAsia"/>
        </w:rPr>
      </w:pPr>
    </w:p>
    <w:p w:rsidR="00926DA5" w:rsidRPr="00A90989" w:rsidRDefault="00926DA5" w:rsidP="00926DA5">
      <w:pPr>
        <w:ind w:firstLineChars="100" w:firstLine="210"/>
        <w:rPr>
          <w:rFonts w:asciiTheme="majorEastAsia" w:eastAsiaTheme="majorEastAsia" w:hAnsiTheme="majorEastAsia"/>
        </w:rPr>
      </w:pPr>
      <w:r w:rsidRPr="00A90989">
        <w:rPr>
          <w:rFonts w:asciiTheme="majorEastAsia" w:eastAsiaTheme="majorEastAsia" w:hAnsiTheme="majorEastAsia" w:hint="eastAsia"/>
        </w:rPr>
        <w:t>２　場　所</w:t>
      </w:r>
    </w:p>
    <w:p w:rsidR="00926DA5" w:rsidRPr="00A90989" w:rsidRDefault="00926DA5" w:rsidP="00926DA5">
      <w:pPr>
        <w:ind w:firstLineChars="300" w:firstLine="630"/>
        <w:rPr>
          <w:rFonts w:asciiTheme="majorEastAsia" w:eastAsiaTheme="majorEastAsia" w:hAnsiTheme="majorEastAsia"/>
        </w:rPr>
      </w:pPr>
      <w:r w:rsidRPr="00A90989">
        <w:rPr>
          <w:rFonts w:asciiTheme="majorEastAsia" w:eastAsiaTheme="majorEastAsia" w:hAnsiTheme="majorEastAsia" w:hint="eastAsia"/>
        </w:rPr>
        <w:t>霧島市国分シビックセンター　行政棟３階　庁議室</w:t>
      </w:r>
    </w:p>
    <w:p w:rsidR="00926DA5" w:rsidRPr="00A90989" w:rsidRDefault="00926DA5" w:rsidP="00926DA5">
      <w:pPr>
        <w:ind w:leftChars="100" w:left="2310" w:hangingChars="1000" w:hanging="2100"/>
        <w:rPr>
          <w:rFonts w:asciiTheme="majorEastAsia" w:eastAsiaTheme="majorEastAsia" w:hAnsiTheme="majorEastAsia"/>
        </w:rPr>
      </w:pPr>
    </w:p>
    <w:p w:rsidR="00926DA5" w:rsidRPr="00A90989" w:rsidRDefault="00926DA5" w:rsidP="00926DA5">
      <w:pPr>
        <w:ind w:leftChars="100" w:left="2310" w:hangingChars="1000" w:hanging="2100"/>
        <w:rPr>
          <w:rFonts w:asciiTheme="majorEastAsia" w:eastAsiaTheme="majorEastAsia" w:hAnsiTheme="majorEastAsia"/>
        </w:rPr>
      </w:pPr>
      <w:r w:rsidRPr="00A90989">
        <w:rPr>
          <w:rFonts w:asciiTheme="majorEastAsia" w:eastAsiaTheme="majorEastAsia" w:hAnsiTheme="majorEastAsia" w:hint="eastAsia"/>
        </w:rPr>
        <w:t>３　出席者</w:t>
      </w:r>
    </w:p>
    <w:p w:rsidR="00926DA5" w:rsidRPr="00A90989" w:rsidRDefault="00C94E5F" w:rsidP="00926DA5">
      <w:pPr>
        <w:ind w:leftChars="100" w:left="1470" w:hangingChars="600" w:hanging="1260"/>
        <w:rPr>
          <w:rFonts w:asciiTheme="majorEastAsia" w:eastAsiaTheme="majorEastAsia" w:hAnsiTheme="majorEastAsia"/>
        </w:rPr>
      </w:pPr>
      <w:r>
        <w:rPr>
          <w:rFonts w:asciiTheme="majorEastAsia" w:eastAsiaTheme="majorEastAsia" w:hAnsiTheme="majorEastAsia" w:hint="eastAsia"/>
        </w:rPr>
        <w:t xml:space="preserve">　　委　員：平田登基男、石窪奈穂美、辻由紀子、山浦安生、坂本謙太郎</w:t>
      </w:r>
      <w:r w:rsidR="00713EE6">
        <w:rPr>
          <w:rFonts w:asciiTheme="majorEastAsia" w:eastAsiaTheme="majorEastAsia" w:hAnsiTheme="majorEastAsia" w:hint="eastAsia"/>
        </w:rPr>
        <w:t>、浜本奈鼓</w:t>
      </w:r>
    </w:p>
    <w:p w:rsidR="00713EE6" w:rsidRDefault="00713EE6" w:rsidP="00926DA5">
      <w:pPr>
        <w:ind w:leftChars="700" w:left="1470"/>
        <w:rPr>
          <w:rFonts w:asciiTheme="majorEastAsia" w:eastAsiaTheme="majorEastAsia" w:hAnsiTheme="majorEastAsia"/>
        </w:rPr>
      </w:pPr>
      <w:r>
        <w:rPr>
          <w:rFonts w:asciiTheme="majorEastAsia" w:eastAsiaTheme="majorEastAsia" w:hAnsiTheme="majorEastAsia" w:hint="eastAsia"/>
        </w:rPr>
        <w:t>山元紀子、</w:t>
      </w:r>
      <w:r w:rsidR="00C94E5F">
        <w:rPr>
          <w:rFonts w:asciiTheme="majorEastAsia" w:eastAsiaTheme="majorEastAsia" w:hAnsiTheme="majorEastAsia" w:hint="eastAsia"/>
        </w:rPr>
        <w:t>藤元英樹、</w:t>
      </w:r>
      <w:r w:rsidR="00926DA5" w:rsidRPr="00A90989">
        <w:rPr>
          <w:rFonts w:asciiTheme="majorEastAsia" w:eastAsiaTheme="majorEastAsia" w:hAnsiTheme="majorEastAsia" w:hint="eastAsia"/>
        </w:rPr>
        <w:t>前之園達朗、木佐木宏一</w:t>
      </w:r>
      <w:r w:rsidR="00C94E5F">
        <w:rPr>
          <w:rFonts w:asciiTheme="majorEastAsia" w:eastAsiaTheme="majorEastAsia" w:hAnsiTheme="majorEastAsia" w:hint="eastAsia"/>
        </w:rPr>
        <w:t>、</w:t>
      </w:r>
      <w:r>
        <w:rPr>
          <w:rFonts w:asciiTheme="majorEastAsia" w:eastAsiaTheme="majorEastAsia" w:hAnsiTheme="majorEastAsia" w:hint="eastAsia"/>
        </w:rPr>
        <w:t>福園ゆかり、池ノ上豊久</w:t>
      </w:r>
    </w:p>
    <w:p w:rsidR="00926DA5" w:rsidRPr="00A90989" w:rsidRDefault="00713EE6" w:rsidP="00926DA5">
      <w:pPr>
        <w:ind w:leftChars="700" w:left="1470"/>
        <w:rPr>
          <w:rFonts w:asciiTheme="majorEastAsia" w:eastAsiaTheme="majorEastAsia" w:hAnsiTheme="majorEastAsia"/>
        </w:rPr>
      </w:pPr>
      <w:r>
        <w:rPr>
          <w:rFonts w:asciiTheme="majorEastAsia" w:eastAsiaTheme="majorEastAsia" w:hAnsiTheme="majorEastAsia" w:hint="eastAsia"/>
        </w:rPr>
        <w:t>惣田征郎</w:t>
      </w:r>
    </w:p>
    <w:p w:rsidR="00926DA5" w:rsidRPr="00A90989" w:rsidRDefault="00926DA5" w:rsidP="00926DA5">
      <w:pPr>
        <w:rPr>
          <w:rFonts w:asciiTheme="majorEastAsia" w:eastAsiaTheme="majorEastAsia" w:hAnsiTheme="majorEastAsia"/>
        </w:rPr>
      </w:pPr>
    </w:p>
    <w:p w:rsidR="00926DA5" w:rsidRPr="00A90989" w:rsidRDefault="00EF57DE" w:rsidP="00926DA5">
      <w:pPr>
        <w:ind w:firstLineChars="300" w:firstLine="630"/>
        <w:rPr>
          <w:rFonts w:asciiTheme="majorEastAsia" w:eastAsiaTheme="majorEastAsia" w:hAnsiTheme="majorEastAsia"/>
        </w:rPr>
      </w:pPr>
      <w:r>
        <w:rPr>
          <w:rFonts w:asciiTheme="majorEastAsia" w:eastAsiaTheme="majorEastAsia" w:hAnsiTheme="majorEastAsia" w:hint="eastAsia"/>
        </w:rPr>
        <w:t>事務局：</w:t>
      </w:r>
      <w:r w:rsidR="002924EC">
        <w:rPr>
          <w:rFonts w:asciiTheme="majorEastAsia" w:eastAsiaTheme="majorEastAsia" w:hAnsiTheme="majorEastAsia" w:hint="eastAsia"/>
        </w:rPr>
        <w:t>有馬部長、出口課長、</w:t>
      </w:r>
      <w:r>
        <w:rPr>
          <w:rFonts w:asciiTheme="majorEastAsia" w:eastAsiaTheme="majorEastAsia" w:hAnsiTheme="majorEastAsia" w:hint="eastAsia"/>
        </w:rPr>
        <w:t>楠元主幹、堀切Ｇ長、飛松サブリーダー</w:t>
      </w:r>
    </w:p>
    <w:p w:rsidR="00926DA5" w:rsidRPr="00A90989" w:rsidRDefault="00EF57DE" w:rsidP="00EF57DE">
      <w:pPr>
        <w:ind w:firstLineChars="700" w:firstLine="1470"/>
        <w:rPr>
          <w:rFonts w:asciiTheme="majorEastAsia" w:eastAsiaTheme="majorEastAsia" w:hAnsiTheme="majorEastAsia"/>
        </w:rPr>
      </w:pPr>
      <w:r>
        <w:rPr>
          <w:rFonts w:asciiTheme="majorEastAsia" w:eastAsiaTheme="majorEastAsia" w:hAnsiTheme="majorEastAsia" w:hint="eastAsia"/>
        </w:rPr>
        <w:t>四本主査、小川路主査</w:t>
      </w:r>
    </w:p>
    <w:p w:rsidR="00926DA5" w:rsidRPr="00A90989" w:rsidRDefault="00926DA5" w:rsidP="00926DA5">
      <w:pPr>
        <w:rPr>
          <w:rFonts w:asciiTheme="majorEastAsia" w:eastAsiaTheme="majorEastAsia" w:hAnsiTheme="majorEastAsia"/>
        </w:rPr>
      </w:pPr>
    </w:p>
    <w:p w:rsidR="00926DA5" w:rsidRPr="00A90989" w:rsidRDefault="00926DA5" w:rsidP="00926DA5">
      <w:pPr>
        <w:ind w:firstLineChars="100" w:firstLine="210"/>
        <w:rPr>
          <w:rFonts w:asciiTheme="majorEastAsia" w:eastAsiaTheme="majorEastAsia" w:hAnsiTheme="majorEastAsia"/>
        </w:rPr>
      </w:pPr>
      <w:r w:rsidRPr="00A90989">
        <w:rPr>
          <w:rFonts w:asciiTheme="majorEastAsia" w:eastAsiaTheme="majorEastAsia" w:hAnsiTheme="majorEastAsia" w:hint="eastAsia"/>
        </w:rPr>
        <w:t>４　議　題</w:t>
      </w:r>
    </w:p>
    <w:p w:rsidR="00926DA5" w:rsidRPr="00A90989" w:rsidRDefault="00926DA5" w:rsidP="0037159D">
      <w:pPr>
        <w:ind w:firstLineChars="200" w:firstLine="420"/>
        <w:rPr>
          <w:rFonts w:asciiTheme="majorEastAsia" w:eastAsiaTheme="majorEastAsia" w:hAnsiTheme="majorEastAsia"/>
        </w:rPr>
      </w:pPr>
      <w:r w:rsidRPr="00A90989">
        <w:rPr>
          <w:rFonts w:asciiTheme="majorEastAsia" w:eastAsiaTheme="majorEastAsia" w:hAnsiTheme="majorEastAsia" w:hint="eastAsia"/>
        </w:rPr>
        <w:t xml:space="preserve">　・</w:t>
      </w:r>
      <w:r w:rsidR="0037159D">
        <w:rPr>
          <w:rFonts w:asciiTheme="majorEastAsia" w:eastAsiaTheme="majorEastAsia" w:hAnsiTheme="majorEastAsia" w:hint="eastAsia"/>
        </w:rPr>
        <w:t>敷根清掃センター施設整備の基本方針</w:t>
      </w:r>
      <w:r w:rsidR="00BB233E" w:rsidRPr="00A90989">
        <w:rPr>
          <w:rFonts w:asciiTheme="majorEastAsia" w:eastAsiaTheme="majorEastAsia" w:hAnsiTheme="majorEastAsia" w:hint="eastAsia"/>
        </w:rPr>
        <w:t>について</w:t>
      </w:r>
    </w:p>
    <w:p w:rsidR="00926DA5" w:rsidRPr="0037159D" w:rsidRDefault="00926DA5" w:rsidP="00926DA5">
      <w:pPr>
        <w:rPr>
          <w:rFonts w:asciiTheme="majorEastAsia" w:eastAsiaTheme="majorEastAsia" w:hAnsiTheme="majorEastAsia"/>
        </w:rPr>
      </w:pPr>
    </w:p>
    <w:p w:rsidR="00926DA5" w:rsidRPr="00A90989" w:rsidRDefault="00926DA5" w:rsidP="00926DA5">
      <w:pPr>
        <w:rPr>
          <w:rFonts w:asciiTheme="majorEastAsia" w:eastAsiaTheme="majorEastAsia" w:hAnsiTheme="majorEastAsia"/>
        </w:rPr>
      </w:pPr>
      <w:r w:rsidRPr="00A90989">
        <w:rPr>
          <w:rFonts w:asciiTheme="majorEastAsia" w:eastAsiaTheme="majorEastAsia" w:hAnsiTheme="majorEastAsia" w:hint="eastAsia"/>
        </w:rPr>
        <w:t xml:space="preserve">　５　議事要旨</w:t>
      </w:r>
    </w:p>
    <w:p w:rsidR="00926DA5" w:rsidRPr="00A90989" w:rsidRDefault="00926DA5" w:rsidP="0037159D">
      <w:pPr>
        <w:ind w:firstLineChars="400" w:firstLine="840"/>
        <w:rPr>
          <w:rFonts w:asciiTheme="majorEastAsia" w:eastAsiaTheme="majorEastAsia" w:hAnsiTheme="majorEastAsia"/>
        </w:rPr>
      </w:pPr>
      <w:r w:rsidRPr="00A90989">
        <w:rPr>
          <w:rFonts w:asciiTheme="majorEastAsia" w:eastAsiaTheme="majorEastAsia" w:hAnsiTheme="majorEastAsia" w:hint="eastAsia"/>
        </w:rPr>
        <w:t>以下のとおり。</w:t>
      </w:r>
    </w:p>
    <w:p w:rsidR="004609D7" w:rsidRPr="00A90989" w:rsidRDefault="004609D7" w:rsidP="00C4293B">
      <w:pPr>
        <w:ind w:firstLineChars="300" w:firstLine="630"/>
        <w:rPr>
          <w:rFonts w:asciiTheme="majorEastAsia" w:eastAsiaTheme="majorEastAsia" w:hAnsiTheme="majorEastAsia"/>
        </w:rPr>
      </w:pPr>
    </w:p>
    <w:p w:rsidR="000957AB" w:rsidRDefault="002D57CD" w:rsidP="002D57CD">
      <w:pPr>
        <w:pStyle w:val="a9"/>
        <w:ind w:leftChars="500" w:left="1260" w:hangingChars="100" w:hanging="210"/>
      </w:pPr>
      <w:r>
        <w:rPr>
          <w:rFonts w:hint="eastAsia"/>
        </w:rPr>
        <w:t>・</w:t>
      </w:r>
      <w:r w:rsidR="000957AB">
        <w:rPr>
          <w:rFonts w:hint="eastAsia"/>
        </w:rPr>
        <w:t>合併して５地区が一緒になったが、国分地区を除いた隼人・福山・霧島・溝辺４地区でこうした施設を作る場所はなかったのか。土地を購入してはいなかったのか。土地開発公社等を含めて。</w:t>
      </w:r>
    </w:p>
    <w:p w:rsidR="000957AB" w:rsidRDefault="000957AB" w:rsidP="000957AB">
      <w:pPr>
        <w:ind w:leftChars="500" w:left="1260" w:hangingChars="100" w:hanging="210"/>
      </w:pPr>
      <w:r>
        <w:rPr>
          <w:rFonts w:hint="eastAsia"/>
        </w:rPr>
        <w:t>⇒現在の施設はそれ以前の施設の老朽化によって、建設されたものであるが、以前の施設を再利用している部分がある。今の施設の建物等を有効活用するためには、他の土地開発公社の土地や他の土地ではなく、現在の場所に隣接する場所に建設する方が良いという判断である。</w:t>
      </w:r>
    </w:p>
    <w:p w:rsidR="000957AB" w:rsidRPr="000B0174" w:rsidRDefault="000957AB" w:rsidP="000957AB"/>
    <w:p w:rsidR="000957AB" w:rsidRDefault="002D57CD" w:rsidP="002D57CD">
      <w:pPr>
        <w:ind w:leftChars="500" w:left="1260" w:hangingChars="100" w:hanging="210"/>
      </w:pPr>
      <w:r>
        <w:rPr>
          <w:rFonts w:hint="eastAsia"/>
        </w:rPr>
        <w:t>・</w:t>
      </w:r>
      <w:r w:rsidR="000957AB">
        <w:rPr>
          <w:rFonts w:hint="eastAsia"/>
        </w:rPr>
        <w:t>今の方式ではゴミを燃やすということで、お湯が沸く。それを再利用出来ないか、敷根や福山で活用出来ないかという話があったと思うが、こうしたことは検討されなかったのか。</w:t>
      </w:r>
    </w:p>
    <w:p w:rsidR="000957AB" w:rsidRDefault="000957AB" w:rsidP="000957AB">
      <w:pPr>
        <w:ind w:left="1260" w:hangingChars="600" w:hanging="1260"/>
      </w:pPr>
      <w:r>
        <w:rPr>
          <w:rFonts w:hint="eastAsia"/>
        </w:rPr>
        <w:t xml:space="preserve">　　　　　⇒地元の敷根や福山からもお湯の利用の要望が聞こえてきている。こうした要望については、庁内の検討委員会で検討させてもらう予定である。</w:t>
      </w:r>
    </w:p>
    <w:p w:rsidR="000957AB" w:rsidRDefault="000957AB" w:rsidP="000957AB">
      <w:pPr>
        <w:ind w:left="1260" w:hangingChars="600" w:hanging="1260"/>
      </w:pPr>
    </w:p>
    <w:p w:rsidR="000957AB" w:rsidRPr="002D5211" w:rsidRDefault="002D57CD" w:rsidP="002D57CD">
      <w:pPr>
        <w:ind w:leftChars="400" w:left="1050" w:hangingChars="100" w:hanging="210"/>
      </w:pPr>
      <w:r>
        <w:rPr>
          <w:rFonts w:hint="eastAsia"/>
        </w:rPr>
        <w:lastRenderedPageBreak/>
        <w:t xml:space="preserve">　・</w:t>
      </w:r>
      <w:r w:rsidR="000957AB">
        <w:rPr>
          <w:rFonts w:hint="eastAsia"/>
        </w:rPr>
        <w:t>ゴミの処理量やリサイクル施設の規模について何か検討しているか。</w:t>
      </w:r>
    </w:p>
    <w:p w:rsidR="000957AB" w:rsidRDefault="000957AB" w:rsidP="000957AB">
      <w:pPr>
        <w:ind w:leftChars="500" w:left="1260" w:hangingChars="100" w:hanging="210"/>
        <w:rPr>
          <w:rFonts w:ascii="ＭＳ 明朝" w:eastAsia="ＭＳ 明朝" w:hAnsi="ＭＳ 明朝" w:cs="ＭＳ 明朝"/>
        </w:rPr>
      </w:pPr>
      <w:r>
        <w:rPr>
          <w:rFonts w:ascii="ＭＳ 明朝" w:eastAsia="ＭＳ 明朝" w:hAnsi="ＭＳ 明朝" w:cs="ＭＳ 明朝" w:hint="eastAsia"/>
        </w:rPr>
        <w:t>⇒ゴミの量については、対象地区をどのようにするか検討する必要があり、現在施設に持ち込まれるゴミは年間約33,000トンであるが、別途ゴミの減量化を進めており、総合的にゴミの量を判断し、焼却炉の規模について検討していきたい。</w:t>
      </w:r>
    </w:p>
    <w:p w:rsidR="000957AB" w:rsidRPr="002D5224" w:rsidRDefault="000957AB" w:rsidP="000957AB">
      <w:pPr>
        <w:ind w:leftChars="500" w:left="1260" w:hangingChars="100" w:hanging="210"/>
        <w:rPr>
          <w:rFonts w:ascii="ＭＳ 明朝" w:eastAsia="ＭＳ 明朝" w:hAnsi="ＭＳ 明朝" w:cs="ＭＳ 明朝"/>
        </w:rPr>
      </w:pPr>
    </w:p>
    <w:p w:rsidR="000957AB" w:rsidRDefault="002D57CD" w:rsidP="002D57CD">
      <w:pPr>
        <w:ind w:leftChars="500" w:left="1260" w:hangingChars="100" w:hanging="210"/>
      </w:pPr>
      <w:r>
        <w:rPr>
          <w:rFonts w:hint="eastAsia"/>
        </w:rPr>
        <w:t>・</w:t>
      </w:r>
      <w:r w:rsidR="000957AB">
        <w:rPr>
          <w:rFonts w:hint="eastAsia"/>
        </w:rPr>
        <w:t>伊佐市にある「未来館」が以前ガス化溶融炉からストーカ炉へ変更したが、何年前であったか。変更した利点、あるいはマイナス面を具体的に示してほしい。</w:t>
      </w:r>
    </w:p>
    <w:p w:rsidR="000957AB" w:rsidRDefault="000957AB" w:rsidP="000957AB">
      <w:pPr>
        <w:ind w:leftChars="500" w:left="1260" w:hangingChars="100" w:hanging="210"/>
      </w:pPr>
      <w:r>
        <w:rPr>
          <w:rFonts w:hint="eastAsia"/>
        </w:rPr>
        <w:t>⇒平成</w:t>
      </w:r>
      <w:r>
        <w:rPr>
          <w:rFonts w:hint="eastAsia"/>
        </w:rPr>
        <w:t>25</w:t>
      </w:r>
      <w:r>
        <w:rPr>
          <w:rFonts w:hint="eastAsia"/>
        </w:rPr>
        <w:t>年から</w:t>
      </w:r>
      <w:r>
        <w:rPr>
          <w:rFonts w:hint="eastAsia"/>
        </w:rPr>
        <w:t>26</w:t>
      </w:r>
      <w:r>
        <w:rPr>
          <w:rFonts w:hint="eastAsia"/>
        </w:rPr>
        <w:t>年にかけてガス化溶融炉</w:t>
      </w:r>
      <w:r>
        <w:rPr>
          <w:rFonts w:hint="eastAsia"/>
        </w:rPr>
        <w:t>(</w:t>
      </w:r>
      <w:r>
        <w:rPr>
          <w:rFonts w:hint="eastAsia"/>
        </w:rPr>
        <w:t>キルン式</w:t>
      </w:r>
      <w:r>
        <w:rPr>
          <w:rFonts w:hint="eastAsia"/>
        </w:rPr>
        <w:t>)</w:t>
      </w:r>
      <w:r>
        <w:rPr>
          <w:rFonts w:hint="eastAsia"/>
        </w:rPr>
        <w:t>からストーカ炉方式へ変更した。処理経費で比較すると、変更前の平成</w:t>
      </w:r>
      <w:r>
        <w:rPr>
          <w:rFonts w:hint="eastAsia"/>
        </w:rPr>
        <w:t>24</w:t>
      </w:r>
      <w:r>
        <w:rPr>
          <w:rFonts w:hint="eastAsia"/>
        </w:rPr>
        <w:t>年度</w:t>
      </w:r>
      <w:r w:rsidR="004412CD">
        <w:rPr>
          <w:rFonts w:hint="eastAsia"/>
        </w:rPr>
        <w:t>に比べて、</w:t>
      </w:r>
      <w:r>
        <w:rPr>
          <w:rFonts w:hint="eastAsia"/>
        </w:rPr>
        <w:t>変更後の平成</w:t>
      </w:r>
      <w:r>
        <w:rPr>
          <w:rFonts w:hint="eastAsia"/>
        </w:rPr>
        <w:t>27</w:t>
      </w:r>
      <w:r>
        <w:rPr>
          <w:rFonts w:hint="eastAsia"/>
        </w:rPr>
        <w:t>年度</w:t>
      </w:r>
      <w:r w:rsidR="004412CD">
        <w:rPr>
          <w:rFonts w:hint="eastAsia"/>
        </w:rPr>
        <w:t>や</w:t>
      </w:r>
      <w:r>
        <w:rPr>
          <w:rFonts w:hint="eastAsia"/>
        </w:rPr>
        <w:t>平成</w:t>
      </w:r>
      <w:r>
        <w:rPr>
          <w:rFonts w:hint="eastAsia"/>
        </w:rPr>
        <w:t>28</w:t>
      </w:r>
      <w:r w:rsidR="004412CD">
        <w:rPr>
          <w:rFonts w:hint="eastAsia"/>
        </w:rPr>
        <w:t>年度は</w:t>
      </w:r>
      <w:r>
        <w:rPr>
          <w:rFonts w:hint="eastAsia"/>
        </w:rPr>
        <w:t>削減効果があった。</w:t>
      </w:r>
    </w:p>
    <w:p w:rsidR="000957AB" w:rsidRDefault="000957AB" w:rsidP="000957AB"/>
    <w:p w:rsidR="000957AB" w:rsidRDefault="002D57CD" w:rsidP="002D57CD">
      <w:pPr>
        <w:ind w:leftChars="500" w:left="1260" w:hangingChars="100" w:hanging="210"/>
      </w:pPr>
      <w:r>
        <w:rPr>
          <w:rFonts w:hint="eastAsia"/>
        </w:rPr>
        <w:t>・</w:t>
      </w:r>
      <w:r w:rsidR="000957AB">
        <w:rPr>
          <w:rFonts w:hint="eastAsia"/>
        </w:rPr>
        <w:t>キルン式はランニングコストが高いけれども、アルミや鉄類が再利用でき、ストーカ炉はランニングコストは低いけれども、再利用は出来ないとの説明があったが、再利用出来ないのはどのように処理するのか。またどのくらいの量になるのか。</w:t>
      </w:r>
    </w:p>
    <w:p w:rsidR="000957AB" w:rsidRDefault="000957AB" w:rsidP="000957AB">
      <w:pPr>
        <w:ind w:left="1260" w:hangingChars="600" w:hanging="1260"/>
      </w:pPr>
      <w:r>
        <w:rPr>
          <w:rFonts w:hint="eastAsia"/>
        </w:rPr>
        <w:t xml:space="preserve">　　　　　⇒キルン式では、ゴミを溶融スラグ化し再利用できる。アルミや鉄類をプレスし有価物として販売出来る。ストーカ炉は、アルミや鉄類は炭素化するので地金として販売は出来ないが、焼却灰をセメントの原料としてリサイクルすることが出来る。</w:t>
      </w:r>
    </w:p>
    <w:p w:rsidR="000957AB" w:rsidRDefault="000957AB" w:rsidP="000957AB">
      <w:pPr>
        <w:ind w:left="1260" w:hangingChars="600" w:hanging="1260"/>
      </w:pPr>
    </w:p>
    <w:p w:rsidR="000957AB" w:rsidRDefault="000957AB" w:rsidP="000957AB">
      <w:pPr>
        <w:ind w:left="1260" w:hangingChars="600" w:hanging="1260"/>
      </w:pPr>
    </w:p>
    <w:p w:rsidR="000957AB" w:rsidRDefault="002D57CD" w:rsidP="002D57CD">
      <w:pPr>
        <w:ind w:leftChars="500" w:left="1260" w:hangingChars="100" w:hanging="210"/>
      </w:pPr>
      <w:r>
        <w:rPr>
          <w:rFonts w:hint="eastAsia"/>
        </w:rPr>
        <w:t>・</w:t>
      </w:r>
      <w:r w:rsidR="000957AB">
        <w:rPr>
          <w:rFonts w:hint="eastAsia"/>
        </w:rPr>
        <w:t>方式を変更することによって、ダイオキシンや焼却灰など、環境に対するどのような対応が必要になるか。</w:t>
      </w:r>
    </w:p>
    <w:p w:rsidR="000957AB" w:rsidRDefault="000957AB" w:rsidP="000957AB">
      <w:pPr>
        <w:ind w:left="1260" w:hangingChars="600" w:hanging="1260"/>
      </w:pPr>
      <w:r>
        <w:rPr>
          <w:rFonts w:hint="eastAsia"/>
        </w:rPr>
        <w:t xml:space="preserve">　　　　　⇒キルン式であってもストーカ炉方式であっても、国が示した環境基準を守らなければならない。方式が替わったとしても何か別の環境対策をしなければならないということではない。環境破壊に繋がるこ</w:t>
      </w:r>
      <w:r w:rsidR="00E7587F">
        <w:rPr>
          <w:rFonts w:hint="eastAsia"/>
        </w:rPr>
        <w:t>とのないように、それなりの設備を有した施設を作る、ということである</w:t>
      </w:r>
      <w:r>
        <w:rPr>
          <w:rFonts w:hint="eastAsia"/>
        </w:rPr>
        <w:t>。</w:t>
      </w:r>
    </w:p>
    <w:p w:rsidR="000957AB" w:rsidRDefault="000957AB" w:rsidP="000957AB">
      <w:pPr>
        <w:ind w:left="1260" w:hangingChars="600" w:hanging="1260"/>
      </w:pPr>
      <w:r>
        <w:rPr>
          <w:rFonts w:hint="eastAsia"/>
        </w:rPr>
        <w:t xml:space="preserve">　　　　　　　現在の方式、キルン式で最後</w:t>
      </w:r>
      <w:r w:rsidR="00E7587F">
        <w:rPr>
          <w:rFonts w:hint="eastAsia"/>
        </w:rPr>
        <w:t>に排出されるのは、溶融飛灰といういわば煤、そして溶融スラグ。これはゴミを熱で分解し、</w:t>
      </w:r>
      <w:r>
        <w:rPr>
          <w:rFonts w:hint="eastAsia"/>
        </w:rPr>
        <w:t>どろどろの状態にして水で冷やすと溶融スラグになる。溶融スラグは、アスファルトの骨材として１００％再利用されている。</w:t>
      </w:r>
    </w:p>
    <w:p w:rsidR="000957AB" w:rsidRDefault="000957AB" w:rsidP="000957AB">
      <w:pPr>
        <w:ind w:left="1260" w:hangingChars="600" w:hanging="1260"/>
      </w:pPr>
      <w:r>
        <w:rPr>
          <w:rFonts w:hint="eastAsia"/>
        </w:rPr>
        <w:t xml:space="preserve">　　　　　　　溶融飛灰は年間</w:t>
      </w:r>
      <w:r>
        <w:rPr>
          <w:rFonts w:hint="eastAsia"/>
        </w:rPr>
        <w:t>1,600</w:t>
      </w:r>
      <w:r>
        <w:rPr>
          <w:rFonts w:hint="eastAsia"/>
        </w:rPr>
        <w:t>トンほど排出されるが、そのうち半量は重金属類が溶</w:t>
      </w:r>
      <w:r w:rsidR="004412CD">
        <w:rPr>
          <w:rFonts w:hint="eastAsia"/>
        </w:rPr>
        <w:t>出しないよう薬剤で処理してセメントを混ぜて固めて、</w:t>
      </w:r>
      <w:r>
        <w:rPr>
          <w:rFonts w:hint="eastAsia"/>
        </w:rPr>
        <w:t>管理型最終処分場に運び処分している。残りの半量は、銅や錫などの重金属類を抽出できる、福岡県大牟田市にある精錬工場に処理委託をして、再利用出来るようにしてい</w:t>
      </w:r>
      <w:r>
        <w:rPr>
          <w:rFonts w:hint="eastAsia"/>
        </w:rPr>
        <w:lastRenderedPageBreak/>
        <w:t>る。</w:t>
      </w:r>
    </w:p>
    <w:p w:rsidR="000957AB" w:rsidRDefault="000957AB" w:rsidP="000957AB">
      <w:pPr>
        <w:ind w:left="1260" w:hangingChars="600" w:hanging="1260"/>
      </w:pPr>
      <w:r>
        <w:rPr>
          <w:rFonts w:hint="eastAsia"/>
        </w:rPr>
        <w:t xml:space="preserve">　　　　　　　ストーカ炉方式にした場合、煤と、溶融スラグの代わりに焼却灰が排出される。煤は、キルン式と同じ。霧島市は現在焼却灰を埋設出来る最終処分場を持っていないが、セメントの材料としてリサイクル出来るので、セメント工場に出すということを考えている。</w:t>
      </w:r>
    </w:p>
    <w:p w:rsidR="000957AB" w:rsidRDefault="000957AB" w:rsidP="000957AB">
      <w:pPr>
        <w:ind w:left="1260" w:hangingChars="600" w:hanging="1260"/>
      </w:pPr>
    </w:p>
    <w:p w:rsidR="000957AB" w:rsidRDefault="002D57CD" w:rsidP="002D57CD">
      <w:pPr>
        <w:ind w:leftChars="500" w:left="1260" w:hangingChars="100" w:hanging="210"/>
      </w:pPr>
      <w:r>
        <w:rPr>
          <w:rFonts w:hint="eastAsia"/>
        </w:rPr>
        <w:t>・</w:t>
      </w:r>
      <w:r w:rsidR="000957AB">
        <w:rPr>
          <w:rFonts w:hint="eastAsia"/>
        </w:rPr>
        <w:t>処理能力の問題について。現在は</w:t>
      </w:r>
      <w:r w:rsidR="000957AB">
        <w:rPr>
          <w:rFonts w:hint="eastAsia"/>
        </w:rPr>
        <w:t>81</w:t>
      </w:r>
      <w:r w:rsidR="000957AB">
        <w:rPr>
          <w:rFonts w:hint="eastAsia"/>
        </w:rPr>
        <w:t>トンが２炉だが、同じ規模で作るということか。方式変更した上で、</w:t>
      </w:r>
      <w:r w:rsidR="000957AB">
        <w:rPr>
          <w:rFonts w:hint="eastAsia"/>
        </w:rPr>
        <w:t>2</w:t>
      </w:r>
      <w:r w:rsidR="000957AB">
        <w:rPr>
          <w:rFonts w:hint="eastAsia"/>
        </w:rPr>
        <w:t>つの炉を作るということか。</w:t>
      </w:r>
    </w:p>
    <w:p w:rsidR="000957AB" w:rsidRDefault="000957AB" w:rsidP="000957AB">
      <w:pPr>
        <w:ind w:left="1260" w:hangingChars="600" w:hanging="1260"/>
      </w:pPr>
      <w:r>
        <w:rPr>
          <w:rFonts w:hint="eastAsia"/>
        </w:rPr>
        <w:t xml:space="preserve">　　　　　⇒炉の規模については、現在炉の大きさを決めていない。推定されるゴミの量で炉の大きさを決定することになるが、市民の協力により、合併以来ゴミの分別が進んでいる。総体的なゴミ量は変わっていないが、資源化出来る分は資源化しているので、燃やさなければならない量が減ってきている。こうしたことを踏まえて、焼却炉の規模を決定していきたいと考えている。</w:t>
      </w:r>
    </w:p>
    <w:p w:rsidR="000957AB" w:rsidRDefault="000957AB" w:rsidP="000957AB">
      <w:pPr>
        <w:ind w:left="1260" w:hangingChars="600" w:hanging="1260"/>
      </w:pPr>
    </w:p>
    <w:p w:rsidR="000957AB" w:rsidRDefault="002D57CD" w:rsidP="002D57CD">
      <w:pPr>
        <w:ind w:leftChars="500" w:left="1260" w:hangingChars="100" w:hanging="210"/>
      </w:pPr>
      <w:r>
        <w:rPr>
          <w:rFonts w:hint="eastAsia"/>
        </w:rPr>
        <w:t>・</w:t>
      </w:r>
      <w:r w:rsidR="002B1095">
        <w:rPr>
          <w:rFonts w:hint="eastAsia"/>
        </w:rPr>
        <w:t>焼却炉について。これから建て替え</w:t>
      </w:r>
      <w:r w:rsidR="000957AB">
        <w:rPr>
          <w:rFonts w:hint="eastAsia"/>
        </w:rPr>
        <w:t>ていく間に、方式の進化は見込めないのか。ストーカ炉の改良型などは？</w:t>
      </w:r>
    </w:p>
    <w:p w:rsidR="000957AB" w:rsidRDefault="000957AB" w:rsidP="000957AB">
      <w:pPr>
        <w:ind w:left="1260" w:hangingChars="600" w:hanging="1260"/>
      </w:pPr>
      <w:r>
        <w:rPr>
          <w:rFonts w:hint="eastAsia"/>
        </w:rPr>
        <w:t xml:space="preserve">　　　　　⇒ストーカ炉は、昔からあり、全国的にも数があり実績もある。キルン式の方は、最終的に排出される物を埋めるのではなくて、リサイクル出来るものはリサイクルした方が良いということで平成</w:t>
      </w:r>
      <w:r>
        <w:rPr>
          <w:rFonts w:hint="eastAsia"/>
        </w:rPr>
        <w:t>12</w:t>
      </w:r>
      <w:r>
        <w:rPr>
          <w:rFonts w:hint="eastAsia"/>
        </w:rPr>
        <w:t>年頃、当時の環境省が推奨した時代があった。当時の組合も、キルン式の方が良いとして決めたようである。ストーカ炉については、不具合が解消されていき実績が上がっている。建設後のランニングコストが今よりも非常に低いことが見込まれる。今後技術革新などがあれば改良型を入れるということも検討してストーカ炉を採用する方向でいきたい。</w:t>
      </w:r>
    </w:p>
    <w:p w:rsidR="000957AB" w:rsidRPr="00447BAB" w:rsidRDefault="000957AB" w:rsidP="000957AB">
      <w:pPr>
        <w:ind w:left="1260" w:hangingChars="600" w:hanging="1260"/>
      </w:pPr>
    </w:p>
    <w:p w:rsidR="000957AB" w:rsidRDefault="002D57CD" w:rsidP="002D57CD">
      <w:pPr>
        <w:ind w:leftChars="500" w:left="1260" w:hangingChars="100" w:hanging="210"/>
      </w:pPr>
      <w:r>
        <w:rPr>
          <w:rFonts w:hint="eastAsia"/>
        </w:rPr>
        <w:t>・</w:t>
      </w:r>
      <w:r w:rsidR="000957AB">
        <w:rPr>
          <w:rFonts w:hint="eastAsia"/>
        </w:rPr>
        <w:t>ゴミ処理というのは、霧島市の豊かさを象徴する代表的なものだと思うが、人口問題と企業の発展性において、新しいストーカ炉になった時の今後の処理能力の余地を計算されているか？何年分の余地があるか試算は概算で出ているか？</w:t>
      </w:r>
    </w:p>
    <w:p w:rsidR="000957AB" w:rsidRDefault="000957AB" w:rsidP="000957AB">
      <w:pPr>
        <w:ind w:left="1260" w:hangingChars="600" w:hanging="1260"/>
      </w:pPr>
      <w:r>
        <w:rPr>
          <w:rFonts w:hint="eastAsia"/>
        </w:rPr>
        <w:t xml:space="preserve">　　　　　⇒厳格な試算はまだできていない。総体的なスケジュールを申し上げると、建物は約</w:t>
      </w:r>
      <w:r>
        <w:rPr>
          <w:rFonts w:hint="eastAsia"/>
        </w:rPr>
        <w:t>50</w:t>
      </w:r>
      <w:r>
        <w:rPr>
          <w:rFonts w:hint="eastAsia"/>
        </w:rPr>
        <w:t>年もつと言われている。中にある焼却設備は、概ね</w:t>
      </w:r>
      <w:r>
        <w:rPr>
          <w:rFonts w:hint="eastAsia"/>
        </w:rPr>
        <w:t>20</w:t>
      </w:r>
      <w:r w:rsidR="000C414B">
        <w:rPr>
          <w:rFonts w:hint="eastAsia"/>
        </w:rPr>
        <w:t>年の寿命が一般的だと言われている。建て</w:t>
      </w:r>
      <w:r>
        <w:rPr>
          <w:rFonts w:hint="eastAsia"/>
        </w:rPr>
        <w:t>替えて新しくなったら、</w:t>
      </w:r>
      <w:r>
        <w:rPr>
          <w:rFonts w:hint="eastAsia"/>
        </w:rPr>
        <w:t>20</w:t>
      </w:r>
      <w:r>
        <w:rPr>
          <w:rFonts w:hint="eastAsia"/>
        </w:rPr>
        <w:t>年程度が目安になると思われる。その時期に、中にある設備の悪くなった部分を改良または交換して、また</w:t>
      </w:r>
      <w:r>
        <w:rPr>
          <w:rFonts w:hint="eastAsia"/>
        </w:rPr>
        <w:t>15</w:t>
      </w:r>
      <w:r>
        <w:rPr>
          <w:rFonts w:hint="eastAsia"/>
        </w:rPr>
        <w:t>年延ばす。環境省も</w:t>
      </w:r>
      <w:r>
        <w:rPr>
          <w:rFonts w:hint="eastAsia"/>
        </w:rPr>
        <w:t>20</w:t>
      </w:r>
      <w:r>
        <w:rPr>
          <w:rFonts w:hint="eastAsia"/>
        </w:rPr>
        <w:t>年で全て立て替えるともったいないという見解である。霧島市では、</w:t>
      </w:r>
      <w:r>
        <w:rPr>
          <w:rFonts w:hint="eastAsia"/>
        </w:rPr>
        <w:t>1</w:t>
      </w:r>
      <w:r>
        <w:rPr>
          <w:rFonts w:hint="eastAsia"/>
        </w:rPr>
        <w:t>日約</w:t>
      </w:r>
      <w:r>
        <w:rPr>
          <w:rFonts w:hint="eastAsia"/>
        </w:rPr>
        <w:t>92</w:t>
      </w:r>
      <w:r w:rsidR="004412CD">
        <w:rPr>
          <w:rFonts w:hint="eastAsia"/>
        </w:rPr>
        <w:t>トンの可燃ゴミが持ち込まれるが、処理</w:t>
      </w:r>
      <w:bookmarkStart w:id="0" w:name="_GoBack"/>
      <w:bookmarkEnd w:id="0"/>
      <w:r>
        <w:rPr>
          <w:rFonts w:hint="eastAsia"/>
        </w:rPr>
        <w:t>をお願いできる自治体</w:t>
      </w:r>
      <w:r w:rsidR="000C414B">
        <w:rPr>
          <w:rFonts w:hint="eastAsia"/>
        </w:rPr>
        <w:t>の</w:t>
      </w:r>
      <w:r>
        <w:rPr>
          <w:rFonts w:hint="eastAsia"/>
        </w:rPr>
        <w:t>焼却炉が見つからなかった。九州内では、熊本地震</w:t>
      </w:r>
      <w:r>
        <w:rPr>
          <w:rFonts w:hint="eastAsia"/>
        </w:rPr>
        <w:lastRenderedPageBreak/>
        <w:t>等があったこともあり。仮設焼却炉を作ってはどうかということもあるが、東北震災の際、仮設焼却炉が出来たという実績があるが、あれは超法規的措置であり、環境アセスメントに関係なくほとんどをただ燃やしたという経緯がある。当市の場合は、災害ではないので、まずは環境調査をして測量をして地元の了解を得るという新しい施設を作るのと同じことをしなければならない。これでは、中の設備を入れ替えるというのは現実的ではないということで、今回は建て替えという結論に至った。今回建て替えた後、その次をどうするかということについては、また同じことを検討しなければならない。</w:t>
      </w:r>
    </w:p>
    <w:p w:rsidR="000957AB" w:rsidRPr="00710763" w:rsidRDefault="000957AB" w:rsidP="000957AB">
      <w:pPr>
        <w:ind w:left="1260" w:hangingChars="600" w:hanging="1260"/>
      </w:pPr>
    </w:p>
    <w:p w:rsidR="000957AB" w:rsidRDefault="002D57CD" w:rsidP="002D57CD">
      <w:pPr>
        <w:ind w:leftChars="500" w:left="1260" w:hangingChars="100" w:hanging="210"/>
      </w:pPr>
      <w:r>
        <w:rPr>
          <w:rFonts w:hint="eastAsia"/>
        </w:rPr>
        <w:t>・</w:t>
      </w:r>
      <w:r w:rsidR="000957AB">
        <w:rPr>
          <w:rFonts w:hint="eastAsia"/>
        </w:rPr>
        <w:t>建て替えた後の処理は大きくなるのか。</w:t>
      </w:r>
      <w:r w:rsidR="000957AB">
        <w:rPr>
          <w:rFonts w:hint="eastAsia"/>
        </w:rPr>
        <w:t>1</w:t>
      </w:r>
      <w:r w:rsidR="000957AB">
        <w:rPr>
          <w:rFonts w:hint="eastAsia"/>
        </w:rPr>
        <w:t>日</w:t>
      </w:r>
      <w:r w:rsidR="000957AB">
        <w:rPr>
          <w:rFonts w:hint="eastAsia"/>
        </w:rPr>
        <w:t>92</w:t>
      </w:r>
      <w:r w:rsidR="000957AB">
        <w:rPr>
          <w:rFonts w:hint="eastAsia"/>
        </w:rPr>
        <w:t>トンの処理能力のストーカ炉を作るのか。</w:t>
      </w:r>
    </w:p>
    <w:p w:rsidR="000957AB" w:rsidRDefault="000957AB" w:rsidP="000957AB">
      <w:pPr>
        <w:ind w:left="1260" w:hangingChars="600" w:hanging="1260"/>
      </w:pPr>
      <w:r>
        <w:rPr>
          <w:rFonts w:hint="eastAsia"/>
        </w:rPr>
        <w:t xml:space="preserve">　　　　　⇒今後の、燃やさなければならないゴミの量等を総合的な判断で、焼却炉の大きさについては決定していく予定である。基本的には、建て替えであれば焼却炉の大きさは再検討出来るのだが、建て替えない場合、中の設備を入れ替えるという場合は、焼却炉の大きさは、基本的に変更できない。</w:t>
      </w:r>
    </w:p>
    <w:p w:rsidR="000957AB" w:rsidRPr="00350C99" w:rsidRDefault="000957AB" w:rsidP="000957AB">
      <w:pPr>
        <w:ind w:left="1260" w:hangingChars="600" w:hanging="1260"/>
      </w:pPr>
      <w:r>
        <w:rPr>
          <w:rFonts w:hint="eastAsia"/>
        </w:rPr>
        <w:t xml:space="preserve">　　　　　⇒少し補足します。霧島市ではふるさと創生ということで合併当時の人口を維持しようと努力しているが、平成</w:t>
      </w:r>
      <w:r>
        <w:rPr>
          <w:rFonts w:hint="eastAsia"/>
        </w:rPr>
        <w:t>30</w:t>
      </w:r>
      <w:r>
        <w:rPr>
          <w:rFonts w:hint="eastAsia"/>
        </w:rPr>
        <w:t>年</w:t>
      </w:r>
      <w:r>
        <w:rPr>
          <w:rFonts w:hint="eastAsia"/>
        </w:rPr>
        <w:t>8</w:t>
      </w:r>
      <w:r>
        <w:rPr>
          <w:rFonts w:hint="eastAsia"/>
        </w:rPr>
        <w:t>月時点で１２万５９２５人と少しずつ減少している。人口を維持しようとすればゴミの量について経済活動との表裏一体で、今後の人口の推計を見誤ると、処理施設がいっぱいになってしまう可能性が出てくる。２０年後、３０年度を目指して、計画を練っていく。１０％程度の水増しは、補助金の上でも認められているようである。災害等の緊急対応に備えてその程度の余裕は見込むのが通常のようである。</w:t>
      </w:r>
    </w:p>
    <w:p w:rsidR="000957AB" w:rsidRDefault="000957AB" w:rsidP="000957AB"/>
    <w:p w:rsidR="000957AB" w:rsidRPr="006D728C" w:rsidRDefault="000957AB" w:rsidP="000957AB">
      <w:pPr>
        <w:ind w:left="1260" w:hangingChars="600" w:hanging="1260"/>
      </w:pPr>
    </w:p>
    <w:p w:rsidR="000957AB" w:rsidRDefault="002D57CD" w:rsidP="002D57CD">
      <w:pPr>
        <w:ind w:leftChars="400" w:left="1050" w:hangingChars="100" w:hanging="210"/>
      </w:pPr>
      <w:r>
        <w:rPr>
          <w:rFonts w:hint="eastAsia"/>
        </w:rPr>
        <w:t>・</w:t>
      </w:r>
      <w:r w:rsidR="000957AB">
        <w:rPr>
          <w:rFonts w:hint="eastAsia"/>
        </w:rPr>
        <w:t>皆さん貴重なご意見をたくさんご出していただいて。キルン方式からストーカ方式への変更ですが、キルン方式は、ダイオキシン問題があった平成１２年頃がピークだったのでは。１３００度の高温で処理してダイオキシンに対処しようということで。ただ、高温を維持するためには経費が高くなる。その為に、他の自治体でのキルン方式かストーカ方式かという議論になったと聞く。ストーカ方式でもダイオキシンに対処出来るので、経済性を考慮して、ストーカ方式に移行する傾向にあるようである。</w:t>
      </w:r>
    </w:p>
    <w:p w:rsidR="000957AB" w:rsidRDefault="000957AB" w:rsidP="000957AB">
      <w:pPr>
        <w:ind w:left="1050" w:hangingChars="500" w:hanging="1050"/>
      </w:pPr>
      <w:r>
        <w:rPr>
          <w:rFonts w:hint="eastAsia"/>
        </w:rPr>
        <w:t xml:space="preserve">　　　　　　他に何か意見ありませんか。</w:t>
      </w:r>
    </w:p>
    <w:p w:rsidR="000957AB" w:rsidRDefault="000957AB" w:rsidP="000957AB">
      <w:pPr>
        <w:ind w:left="1050" w:hangingChars="500" w:hanging="1050"/>
      </w:pPr>
      <w:r>
        <w:rPr>
          <w:rFonts w:hint="eastAsia"/>
        </w:rPr>
        <w:t xml:space="preserve">　　　　　　ないようですので、それでは、これで終了します。</w:t>
      </w:r>
    </w:p>
    <w:sectPr w:rsidR="000957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6F5" w:rsidRDefault="00A646F5" w:rsidP="005E2CCC">
      <w:r>
        <w:separator/>
      </w:r>
    </w:p>
  </w:endnote>
  <w:endnote w:type="continuationSeparator" w:id="0">
    <w:p w:rsidR="00A646F5" w:rsidRDefault="00A646F5" w:rsidP="005E2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6F5" w:rsidRDefault="00A646F5" w:rsidP="005E2CCC">
      <w:r>
        <w:separator/>
      </w:r>
    </w:p>
  </w:footnote>
  <w:footnote w:type="continuationSeparator" w:id="0">
    <w:p w:rsidR="00A646F5" w:rsidRDefault="00A646F5" w:rsidP="005E2C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7AC"/>
    <w:rsid w:val="00063F55"/>
    <w:rsid w:val="00082921"/>
    <w:rsid w:val="000957AB"/>
    <w:rsid w:val="000B20E7"/>
    <w:rsid w:val="000C414B"/>
    <w:rsid w:val="000E0D76"/>
    <w:rsid w:val="00131614"/>
    <w:rsid w:val="00131741"/>
    <w:rsid w:val="001D7EFB"/>
    <w:rsid w:val="001F0B01"/>
    <w:rsid w:val="002924EC"/>
    <w:rsid w:val="002B1095"/>
    <w:rsid w:val="002D57CD"/>
    <w:rsid w:val="003017CC"/>
    <w:rsid w:val="0037159D"/>
    <w:rsid w:val="00372AD4"/>
    <w:rsid w:val="00380D92"/>
    <w:rsid w:val="004014BC"/>
    <w:rsid w:val="004054BB"/>
    <w:rsid w:val="004412CD"/>
    <w:rsid w:val="004609D7"/>
    <w:rsid w:val="004A20C7"/>
    <w:rsid w:val="00555D38"/>
    <w:rsid w:val="0056302A"/>
    <w:rsid w:val="005C15B3"/>
    <w:rsid w:val="005E2CCC"/>
    <w:rsid w:val="0069641B"/>
    <w:rsid w:val="00713EE6"/>
    <w:rsid w:val="007C7AC7"/>
    <w:rsid w:val="007D3474"/>
    <w:rsid w:val="007F4C02"/>
    <w:rsid w:val="00817AFA"/>
    <w:rsid w:val="008C49ED"/>
    <w:rsid w:val="008E7370"/>
    <w:rsid w:val="00926DA5"/>
    <w:rsid w:val="00A646F5"/>
    <w:rsid w:val="00A90989"/>
    <w:rsid w:val="00A936E9"/>
    <w:rsid w:val="00AE60FE"/>
    <w:rsid w:val="00B208F4"/>
    <w:rsid w:val="00BB233E"/>
    <w:rsid w:val="00BF57AC"/>
    <w:rsid w:val="00C4293B"/>
    <w:rsid w:val="00C43D38"/>
    <w:rsid w:val="00C94E5F"/>
    <w:rsid w:val="00D1371C"/>
    <w:rsid w:val="00D17132"/>
    <w:rsid w:val="00D3613C"/>
    <w:rsid w:val="00D6541E"/>
    <w:rsid w:val="00D75B3C"/>
    <w:rsid w:val="00DB0DC2"/>
    <w:rsid w:val="00DE5C0C"/>
    <w:rsid w:val="00E0060D"/>
    <w:rsid w:val="00E401E7"/>
    <w:rsid w:val="00E7587F"/>
    <w:rsid w:val="00EF57DE"/>
    <w:rsid w:val="00F70CF7"/>
    <w:rsid w:val="00F8268F"/>
    <w:rsid w:val="00FD5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08B09A3"/>
  <w15:chartTrackingRefBased/>
  <w15:docId w15:val="{FC3681A0-E9EB-4982-AE85-18560120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302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6302A"/>
    <w:rPr>
      <w:rFonts w:asciiTheme="majorHAnsi" w:eastAsiaTheme="majorEastAsia" w:hAnsiTheme="majorHAnsi" w:cstheme="majorBidi"/>
      <w:sz w:val="18"/>
      <w:szCs w:val="18"/>
    </w:rPr>
  </w:style>
  <w:style w:type="paragraph" w:styleId="a5">
    <w:name w:val="header"/>
    <w:basedOn w:val="a"/>
    <w:link w:val="a6"/>
    <w:uiPriority w:val="99"/>
    <w:unhideWhenUsed/>
    <w:rsid w:val="005E2CCC"/>
    <w:pPr>
      <w:tabs>
        <w:tab w:val="center" w:pos="4252"/>
        <w:tab w:val="right" w:pos="8504"/>
      </w:tabs>
      <w:snapToGrid w:val="0"/>
    </w:pPr>
  </w:style>
  <w:style w:type="character" w:customStyle="1" w:styleId="a6">
    <w:name w:val="ヘッダー (文字)"/>
    <w:basedOn w:val="a0"/>
    <w:link w:val="a5"/>
    <w:uiPriority w:val="99"/>
    <w:rsid w:val="005E2CCC"/>
  </w:style>
  <w:style w:type="paragraph" w:styleId="a7">
    <w:name w:val="footer"/>
    <w:basedOn w:val="a"/>
    <w:link w:val="a8"/>
    <w:uiPriority w:val="99"/>
    <w:unhideWhenUsed/>
    <w:rsid w:val="005E2CCC"/>
    <w:pPr>
      <w:tabs>
        <w:tab w:val="center" w:pos="4252"/>
        <w:tab w:val="right" w:pos="8504"/>
      </w:tabs>
      <w:snapToGrid w:val="0"/>
    </w:pPr>
  </w:style>
  <w:style w:type="character" w:customStyle="1" w:styleId="a8">
    <w:name w:val="フッター (文字)"/>
    <w:basedOn w:val="a0"/>
    <w:link w:val="a7"/>
    <w:uiPriority w:val="99"/>
    <w:rsid w:val="005E2CCC"/>
  </w:style>
  <w:style w:type="paragraph" w:styleId="a9">
    <w:name w:val="No Spacing"/>
    <w:uiPriority w:val="1"/>
    <w:qFormat/>
    <w:rsid w:val="005C15B3"/>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4</Pages>
  <Words>543</Words>
  <Characters>3101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環境衛生課</dc:creator>
  <cp:keywords/>
  <dc:description/>
  <cp:lastModifiedBy>環境衛生課</cp:lastModifiedBy>
  <cp:revision>25</cp:revision>
  <cp:lastPrinted>2018-06-04T02:08:00Z</cp:lastPrinted>
  <dcterms:created xsi:type="dcterms:W3CDTF">2017-05-15T07:57:00Z</dcterms:created>
  <dcterms:modified xsi:type="dcterms:W3CDTF">2018-09-13T23:36:00Z</dcterms:modified>
</cp:coreProperties>
</file>